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6F1B11EF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C9400D">
        <w:rPr>
          <w:rFonts w:ascii="Times New Roman" w:hAnsi="Times New Roman"/>
          <w:b w:val="0"/>
          <w:sz w:val="26"/>
          <w:szCs w:val="26"/>
        </w:rPr>
        <w:t>17</w:t>
      </w:r>
      <w:r w:rsidR="00731EA9">
        <w:rPr>
          <w:rFonts w:ascii="Times New Roman" w:hAnsi="Times New Roman"/>
          <w:b w:val="0"/>
          <w:sz w:val="26"/>
          <w:szCs w:val="26"/>
        </w:rPr>
        <w:t>8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68B8A5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973DB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6973DB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7D48C9F2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9335AC9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470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33CF62CE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6610FE">
        <w:rPr>
          <w:sz w:val="26"/>
          <w:szCs w:val="26"/>
        </w:rPr>
        <w:t>10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686868BF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70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5179E49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Уточкина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</w:t>
      </w:r>
      <w:r w:rsidRPr="0074153C">
        <w:t>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5981CF6B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</w:t>
      </w:r>
      <w:r w:rsidRPr="008332F9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2E6D3C0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Реквизи</w:t>
      </w:r>
      <w:r w:rsidRPr="00B34BFF">
        <w:rPr>
          <w:sz w:val="26"/>
          <w:szCs w:val="26"/>
        </w:rPr>
        <w:t xml:space="preserve">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731EA9" w:rsidR="00731EA9">
        <w:rPr>
          <w:lang w:eastAsia="en-US"/>
        </w:rPr>
        <w:t>0412365400415001782420144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</w:t>
      </w:r>
      <w:r w:rsidRPr="008332F9">
        <w:rPr>
          <w:sz w:val="26"/>
          <w:szCs w:val="26"/>
        </w:rPr>
        <w:t xml:space="preserve">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</w:t>
      </w:r>
      <w:r w:rsidRPr="008332F9">
        <w:rPr>
          <w:sz w:val="26"/>
          <w:szCs w:val="26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</w:t>
      </w:r>
      <w:r w:rsidRPr="008332F9">
        <w:rPr>
          <w:sz w:val="26"/>
          <w:szCs w:val="26"/>
        </w:rPr>
        <w:t>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543C0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6657-802F-49E7-AED0-3BB3DA8A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